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71634F92" w:rsidR="00357D03" w:rsidRPr="00E45C0F" w:rsidRDefault="00357D03" w:rsidP="00E45C0F">
      <w:pPr>
        <w:pStyle w:val="text-3mezera"/>
        <w:widowControl/>
        <w:tabs>
          <w:tab w:val="num" w:pos="810"/>
        </w:tabs>
        <w:spacing w:before="120"/>
        <w:rPr>
          <w:rFonts w:ascii="Verdana" w:hAnsi="Verdana" w:cs="Calibri"/>
          <w:sz w:val="22"/>
          <w:szCs w:val="22"/>
        </w:rPr>
      </w:pPr>
      <w:r w:rsidRPr="00E45C0F">
        <w:rPr>
          <w:rFonts w:ascii="Verdana" w:hAnsi="Verdana" w:cs="Calibri"/>
          <w:sz w:val="22"/>
          <w:szCs w:val="22"/>
        </w:rPr>
        <w:t xml:space="preserve">Řádně jsme se seznámili se zněním zadávacích podmínek </w:t>
      </w:r>
      <w:r w:rsidR="00FE4645" w:rsidRPr="00E45C0F">
        <w:rPr>
          <w:rFonts w:ascii="Verdana" w:hAnsi="Verdana" w:cs="Calibri"/>
          <w:sz w:val="22"/>
          <w:szCs w:val="22"/>
        </w:rPr>
        <w:t>řízení na uzavření Rámcové dohody</w:t>
      </w:r>
      <w:r w:rsidRPr="00E45C0F">
        <w:rPr>
          <w:rFonts w:ascii="Verdana" w:hAnsi="Verdana" w:cs="Calibri"/>
          <w:sz w:val="22"/>
          <w:szCs w:val="22"/>
        </w:rPr>
        <w:t xml:space="preserve"> s</w:t>
      </w:r>
      <w:r w:rsidR="00E45C0F" w:rsidRPr="00E45C0F">
        <w:rPr>
          <w:rFonts w:ascii="Verdana" w:hAnsi="Verdana" w:cs="Calibri"/>
          <w:sz w:val="22"/>
          <w:szCs w:val="22"/>
        </w:rPr>
        <w:t> </w:t>
      </w:r>
      <w:r w:rsidRPr="00E45C0F">
        <w:rPr>
          <w:rFonts w:ascii="Verdana" w:hAnsi="Verdana" w:cs="Calibri"/>
          <w:sz w:val="22"/>
          <w:szCs w:val="22"/>
        </w:rPr>
        <w:t>názvem</w:t>
      </w:r>
      <w:r w:rsidR="00E45C0F" w:rsidRPr="00E45C0F">
        <w:rPr>
          <w:rFonts w:ascii="Verdana" w:hAnsi="Verdana" w:cs="Calibri"/>
          <w:sz w:val="22"/>
          <w:szCs w:val="22"/>
        </w:rPr>
        <w:t xml:space="preserve"> </w:t>
      </w:r>
      <w:r w:rsidR="00E45C0F" w:rsidRPr="00E45C0F">
        <w:rPr>
          <w:rFonts w:ascii="Verdana" w:hAnsi="Verdana" w:cs="Calibri"/>
          <w:b/>
          <w:bCs/>
          <w:sz w:val="22"/>
          <w:szCs w:val="22"/>
        </w:rPr>
        <w:t xml:space="preserve">Údržba, opravy a odstraňování závad u SSZT </w:t>
      </w:r>
      <w:proofErr w:type="gramStart"/>
      <w:r w:rsidR="00E45C0F" w:rsidRPr="00E45C0F">
        <w:rPr>
          <w:rFonts w:ascii="Verdana" w:hAnsi="Verdana" w:cs="Calibri"/>
          <w:b/>
          <w:bCs/>
          <w:sz w:val="22"/>
          <w:szCs w:val="22"/>
        </w:rPr>
        <w:t>2020 – 2027</w:t>
      </w:r>
      <w:proofErr w:type="gramEnd"/>
      <w:r w:rsidR="00E45C0F" w:rsidRPr="00E45C0F">
        <w:rPr>
          <w:rFonts w:ascii="Verdana" w:hAnsi="Verdana" w:cs="Calibri"/>
          <w:b/>
          <w:bCs/>
          <w:sz w:val="22"/>
          <w:szCs w:val="22"/>
        </w:rPr>
        <w:t xml:space="preserve"> – prohlídky UTZ</w:t>
      </w:r>
      <w:r w:rsidR="00E45C0F" w:rsidRPr="001F2D9E">
        <w:rPr>
          <w:rFonts w:ascii="Verdana" w:hAnsi="Verdana" w:cs="Calibri"/>
          <w:b/>
          <w:bCs/>
          <w:sz w:val="22"/>
          <w:szCs w:val="22"/>
        </w:rPr>
        <w:t xml:space="preserve"> </w:t>
      </w:r>
      <w:r w:rsidR="001F2D9E" w:rsidRPr="001F2D9E">
        <w:rPr>
          <w:rFonts w:ascii="Verdana" w:hAnsi="Verdana" w:cs="Calibri"/>
          <w:b/>
          <w:bCs/>
          <w:sz w:val="22"/>
          <w:szCs w:val="22"/>
        </w:rPr>
        <w:t>Jihlava</w:t>
      </w:r>
      <w:r w:rsidR="001F2D9E">
        <w:rPr>
          <w:rFonts w:ascii="Verdana" w:hAnsi="Verdana" w:cs="Calibri"/>
          <w:sz w:val="22"/>
          <w:szCs w:val="22"/>
        </w:rPr>
        <w:t xml:space="preserve"> </w:t>
      </w:r>
      <w:r w:rsidRPr="00E45C0F">
        <w:rPr>
          <w:rFonts w:ascii="Verdana" w:hAnsi="Verdana" w:cs="Calibri"/>
          <w:sz w:val="22"/>
          <w:szCs w:val="22"/>
        </w:rPr>
        <w:t xml:space="preserve">a podáním této nabídky akceptujeme </w:t>
      </w:r>
      <w:r w:rsidR="006A276D" w:rsidRPr="00E45C0F">
        <w:rPr>
          <w:rFonts w:ascii="Verdana" w:hAnsi="Verdana" w:cs="Calibri"/>
          <w:sz w:val="22"/>
          <w:szCs w:val="22"/>
        </w:rPr>
        <w:t>Rámcovou dohodu</w:t>
      </w:r>
      <w:r w:rsidRPr="00E45C0F">
        <w:rPr>
          <w:rFonts w:ascii="Verdana" w:hAnsi="Verdana" w:cs="Calibri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 w:rsidRPr="00E45C0F">
        <w:rPr>
          <w:rFonts w:ascii="Verdana" w:hAnsi="Verdana" w:cs="Calibri"/>
          <w:sz w:val="22"/>
          <w:szCs w:val="22"/>
        </w:rPr>
        <w:t>uzavření Rámcové dohody</w:t>
      </w:r>
      <w:r w:rsidRPr="00E45C0F">
        <w:rPr>
          <w:rFonts w:ascii="Verdana" w:hAnsi="Verdana" w:cs="Calibri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E45C0F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A251" w14:textId="77777777" w:rsidR="001861C7" w:rsidRDefault="001861C7" w:rsidP="00357D03">
      <w:r>
        <w:separator/>
      </w:r>
    </w:p>
  </w:endnote>
  <w:endnote w:type="continuationSeparator" w:id="0">
    <w:p w14:paraId="0421A977" w14:textId="77777777" w:rsidR="001861C7" w:rsidRDefault="001861C7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BF5D" w14:textId="77777777" w:rsidR="001861C7" w:rsidRDefault="001861C7" w:rsidP="00357D03">
      <w:r>
        <w:separator/>
      </w:r>
    </w:p>
  </w:footnote>
  <w:footnote w:type="continuationSeparator" w:id="0">
    <w:p w14:paraId="5ABB18AA" w14:textId="77777777" w:rsidR="001861C7" w:rsidRDefault="001861C7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81705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861C7"/>
    <w:rsid w:val="001F2D9E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792385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45C0F"/>
    <w:rsid w:val="00E868BD"/>
    <w:rsid w:val="00E92F46"/>
    <w:rsid w:val="00F16A99"/>
    <w:rsid w:val="00F21540"/>
    <w:rsid w:val="00F24705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customStyle="1" w:styleId="Titul2">
    <w:name w:val="_Titul_2"/>
    <w:basedOn w:val="Normln"/>
    <w:qFormat/>
    <w:rsid w:val="00E45C0F"/>
    <w:pPr>
      <w:tabs>
        <w:tab w:val="left" w:pos="6796"/>
      </w:tabs>
      <w:spacing w:after="240" w:line="264" w:lineRule="auto"/>
    </w:pPr>
    <w:rPr>
      <w:rFonts w:asciiTheme="majorHAnsi" w:eastAsiaTheme="minorHAnsi" w:hAnsiTheme="majorHAnsi" w:cstheme="minorBidi"/>
      <w:b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B7177"/>
    <w:rsid w:val="005F51C4"/>
    <w:rsid w:val="00761D92"/>
    <w:rsid w:val="00792385"/>
    <w:rsid w:val="007B54A2"/>
    <w:rsid w:val="00A94B29"/>
    <w:rsid w:val="00B86108"/>
    <w:rsid w:val="00BA3496"/>
    <w:rsid w:val="00C11C19"/>
    <w:rsid w:val="00D83F42"/>
    <w:rsid w:val="00E06449"/>
    <w:rsid w:val="00EC2FDF"/>
    <w:rsid w:val="00F103A4"/>
    <w:rsid w:val="00F24705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121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Gregorová Elena, Ing.</cp:lastModifiedBy>
  <cp:revision>19</cp:revision>
  <dcterms:created xsi:type="dcterms:W3CDTF">2018-11-26T13:29:00Z</dcterms:created>
  <dcterms:modified xsi:type="dcterms:W3CDTF">2026-06-24T09:39:00Z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